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30507C" w:rsidRDefault="00E260BE" w:rsidP="00AD32E1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8"/>
          <w:szCs w:val="26"/>
          <w:lang w:eastAsia="it-IT"/>
        </w:rPr>
      </w:pPr>
      <w:r w:rsidRPr="0030507C">
        <w:rPr>
          <w:rFonts w:cs="Arial"/>
          <w:b/>
          <w:color w:val="4472C4"/>
          <w:spacing w:val="0"/>
          <w:sz w:val="28"/>
          <w:szCs w:val="26"/>
          <w:lang w:eastAsia="it-IT"/>
        </w:rPr>
        <w:t xml:space="preserve">Bando </w:t>
      </w:r>
      <w:r w:rsidR="00AD32E1" w:rsidRPr="0030507C">
        <w:rPr>
          <w:rFonts w:cs="Arial"/>
          <w:b/>
          <w:color w:val="4472C4"/>
          <w:spacing w:val="0"/>
          <w:sz w:val="28"/>
          <w:szCs w:val="26"/>
          <w:lang w:eastAsia="it-IT"/>
        </w:rPr>
        <w:t>di sostegno alle</w:t>
      </w:r>
      <w:r w:rsidR="0030507C" w:rsidRPr="0030507C">
        <w:rPr>
          <w:rFonts w:cs="Arial"/>
          <w:b/>
          <w:color w:val="4472C4"/>
          <w:spacing w:val="0"/>
          <w:sz w:val="28"/>
          <w:szCs w:val="26"/>
          <w:lang w:eastAsia="it-IT"/>
        </w:rPr>
        <w:t xml:space="preserve"> strutture ricettive – Anno 2022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DB7E6E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</w:t>
            </w:r>
            <w:r w:rsidR="0030507C">
              <w:rPr>
                <w:rFonts w:cs="Arial"/>
                <w:sz w:val="18"/>
                <w:szCs w:val="18"/>
              </w:rPr>
              <w:t>/a</w:t>
            </w:r>
            <w:r w:rsidRPr="00E260BE">
              <w:rPr>
                <w:rFonts w:cs="Arial"/>
                <w:sz w:val="18"/>
                <w:szCs w:val="18"/>
              </w:rPr>
              <w:t xml:space="preserve">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0507C" w:rsidRPr="00E260BE" w:rsidTr="00DB7E6E">
        <w:trPr>
          <w:gridAfter w:val="2"/>
          <w:wAfter w:w="5027" w:type="dxa"/>
        </w:trPr>
        <w:tc>
          <w:tcPr>
            <w:tcW w:w="2514" w:type="dxa"/>
          </w:tcPr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</w:t>
            </w:r>
            <w:proofErr w:type="spellStart"/>
            <w:r>
              <w:rPr>
                <w:rFonts w:cs="Arial"/>
                <w:sz w:val="18"/>
                <w:szCs w:val="18"/>
              </w:rPr>
              <w:t>Ateco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Dimensione</w:t>
            </w:r>
            <w:r w:rsidRPr="00E260BE">
              <w:rPr>
                <w:rFonts w:cs="Arial"/>
                <w:sz w:val="18"/>
                <w:szCs w:val="18"/>
              </w:rPr>
              <w:t xml:space="preserve">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30507C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Pr="00E260BE">
              <w:rPr>
                <w:rFonts w:eastAsia="SimSun" w:cs="Arial"/>
                <w:sz w:val="18"/>
                <w:szCs w:val="18"/>
              </w:rPr>
              <w:t>Micro</w:t>
            </w:r>
            <w:r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30507C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Pr="00E260BE">
              <w:rPr>
                <w:rFonts w:eastAsia="SimSun" w:cs="Arial"/>
                <w:sz w:val="18"/>
                <w:szCs w:val="18"/>
              </w:rPr>
              <w:t>Piccola</w:t>
            </w:r>
            <w:r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Pr="00E260BE">
              <w:rPr>
                <w:rFonts w:eastAsia="SimSun" w:cs="Arial"/>
                <w:sz w:val="18"/>
                <w:szCs w:val="18"/>
              </w:rPr>
              <w:t>Media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30507C">
        <w:trPr>
          <w:trHeight w:val="500"/>
        </w:trPr>
        <w:tc>
          <w:tcPr>
            <w:tcW w:w="2460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0507C" w:rsidRPr="00E260BE" w:rsidTr="0030507C">
        <w:trPr>
          <w:gridAfter w:val="2"/>
          <w:wAfter w:w="4962" w:type="dxa"/>
          <w:trHeight w:val="438"/>
        </w:trPr>
        <w:tc>
          <w:tcPr>
            <w:tcW w:w="2460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5A44A9" w:rsidRPr="00E260BE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743EFD">
        <w:tc>
          <w:tcPr>
            <w:tcW w:w="10204" w:type="dxa"/>
          </w:tcPr>
          <w:p w:rsidR="00E260BE" w:rsidRPr="008478C2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E46D45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E260BE" w:rsidRPr="008478C2" w:rsidRDefault="00E46D45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E260BE" w:rsidRPr="008478C2" w:rsidRDefault="00E46D45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su richiesta dei suoi creditori;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126"/>
        <w:gridCol w:w="1837"/>
      </w:tblGrid>
      <w:tr w:rsidR="008478C2" w:rsidRPr="008478C2" w:rsidTr="002A3120">
        <w:tc>
          <w:tcPr>
            <w:tcW w:w="2547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126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37" w:type="dxa"/>
          </w:tcPr>
          <w:p w:rsidR="00E260BE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Agenzia</w:t>
            </w:r>
            <w:r w:rsidR="008478C2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E260BE" w:rsidRPr="008478C2" w:rsidTr="008478C2">
        <w:tc>
          <w:tcPr>
            <w:tcW w:w="10054" w:type="dxa"/>
            <w:gridSpan w:val="5"/>
          </w:tcPr>
          <w:p w:rsidR="00E260BE" w:rsidRPr="008478C2" w:rsidRDefault="00E260BE" w:rsidP="00B506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  <w:r w:rsidR="00B5068C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="008478C2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AD32E1" w:rsidRDefault="00AD32E1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A3120" w:rsidRPr="008478C2" w:rsidTr="004A634F">
        <w:tc>
          <w:tcPr>
            <w:tcW w:w="10054" w:type="dxa"/>
          </w:tcPr>
          <w:p w:rsidR="002A3120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Indirizzo sede oggetto dell’intervento (</w:t>
            </w:r>
            <w:r w:rsidR="00B5068C">
              <w:rPr>
                <w:rFonts w:cs="Arial"/>
                <w:spacing w:val="0"/>
                <w:sz w:val="18"/>
                <w:szCs w:val="18"/>
                <w:lang w:eastAsia="it-IT"/>
              </w:rPr>
              <w:t>sede dove avverranno gli interventi previsti/verranno consegnati e collocati i beni acquistati)</w:t>
            </w:r>
          </w:p>
          <w:p w:rsidR="00B5068C" w:rsidRDefault="00B5068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  <w:p w:rsidR="00B5068C" w:rsidRPr="00B5068C" w:rsidRDefault="00B5068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i/>
                <w:spacing w:val="0"/>
                <w:sz w:val="18"/>
                <w:szCs w:val="18"/>
                <w:lang w:eastAsia="it-IT"/>
              </w:rPr>
            </w:pPr>
            <w:r w:rsidRPr="00B5068C">
              <w:rPr>
                <w:rFonts w:cs="Arial"/>
                <w:i/>
                <w:spacing w:val="0"/>
                <w:sz w:val="18"/>
                <w:szCs w:val="18"/>
                <w:lang w:eastAsia="it-IT"/>
              </w:rPr>
              <w:t xml:space="preserve">Via… </w:t>
            </w:r>
          </w:p>
          <w:p w:rsidR="002A3120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:rsidR="00ED6CA2" w:rsidRDefault="00ED6CA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B5068C" w:rsidRDefault="00B5068C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BREVE DESCRIZIONE DELL’INTERVENTO DA REALIZZARE:</w:t>
      </w:r>
    </w:p>
    <w:p w:rsidR="00B5068C" w:rsidRDefault="00B5068C" w:rsidP="00B5068C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…</w:t>
      </w:r>
    </w:p>
    <w:p w:rsidR="00B5068C" w:rsidRDefault="00B5068C" w:rsidP="00B5068C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…</w:t>
      </w:r>
    </w:p>
    <w:p w:rsidR="00B5068C" w:rsidRDefault="00B5068C" w:rsidP="00B5068C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…</w:t>
      </w:r>
    </w:p>
    <w:p w:rsidR="00B5068C" w:rsidRDefault="00B5068C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p w:rsidR="00760ACB" w:rsidRDefault="00760ACB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p w:rsidR="0030507C" w:rsidRDefault="0030507C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p w:rsidR="0030507C" w:rsidRDefault="0030507C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p w:rsidR="0030507C" w:rsidRPr="00760ACB" w:rsidRDefault="0030507C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2693"/>
        <w:gridCol w:w="1418"/>
      </w:tblGrid>
      <w:tr w:rsidR="00B5068C" w:rsidRPr="008478C2" w:rsidTr="0030507C">
        <w:trPr>
          <w:trHeight w:val="60"/>
        </w:trPr>
        <w:tc>
          <w:tcPr>
            <w:tcW w:w="3119" w:type="dxa"/>
            <w:shd w:val="clear" w:color="auto" w:fill="AEAAAA" w:themeFill="background2" w:themeFillShade="BF"/>
          </w:tcPr>
          <w:p w:rsidR="00B5068C" w:rsidRPr="00B5068C" w:rsidRDefault="00B5068C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  <w:lang w:val="it-IT"/>
              </w:rPr>
            </w:pPr>
            <w:r w:rsidRPr="00B5068C">
              <w:rPr>
                <w:b/>
                <w:sz w:val="18"/>
                <w:szCs w:val="18"/>
                <w:lang w:val="it-IT"/>
              </w:rPr>
              <w:lastRenderedPageBreak/>
              <w:t>Voce di spesa da bando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:rsidR="00B5068C" w:rsidRPr="008478C2" w:rsidRDefault="00B5068C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78C2">
              <w:rPr>
                <w:b/>
                <w:sz w:val="18"/>
                <w:szCs w:val="18"/>
              </w:rPr>
              <w:t>Descrizione</w:t>
            </w:r>
            <w:proofErr w:type="spellEnd"/>
            <w:r w:rsidRPr="008478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8C2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2693" w:type="dxa"/>
            <w:shd w:val="clear" w:color="auto" w:fill="AEAAAA" w:themeFill="background2" w:themeFillShade="BF"/>
          </w:tcPr>
          <w:p w:rsidR="0030507C" w:rsidRDefault="00B5068C" w:rsidP="008478C2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Ragione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sociale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30507C">
              <w:rPr>
                <w:b/>
                <w:sz w:val="18"/>
                <w:szCs w:val="18"/>
              </w:rPr>
              <w:t>e CF</w:t>
            </w:r>
          </w:p>
          <w:p w:rsidR="00B5068C" w:rsidRPr="008478C2" w:rsidRDefault="00B5068C" w:rsidP="008478C2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 </w:t>
            </w:r>
            <w:proofErr w:type="spellStart"/>
            <w:r>
              <w:rPr>
                <w:b/>
                <w:sz w:val="18"/>
                <w:szCs w:val="18"/>
              </w:rPr>
              <w:t>fornitore</w:t>
            </w:r>
            <w:proofErr w:type="spellEnd"/>
          </w:p>
        </w:tc>
        <w:tc>
          <w:tcPr>
            <w:tcW w:w="1418" w:type="dxa"/>
            <w:shd w:val="clear" w:color="auto" w:fill="AEAAAA" w:themeFill="background2" w:themeFillShade="BF"/>
          </w:tcPr>
          <w:p w:rsidR="00B5068C" w:rsidRPr="008478C2" w:rsidRDefault="00B5068C" w:rsidP="008478C2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8478C2">
              <w:rPr>
                <w:b/>
                <w:sz w:val="18"/>
                <w:szCs w:val="18"/>
                <w:lang w:val="it-IT"/>
              </w:rPr>
              <w:t>Importo (</w:t>
            </w:r>
            <w:r>
              <w:rPr>
                <w:b/>
                <w:sz w:val="18"/>
                <w:szCs w:val="18"/>
                <w:lang w:val="it-IT"/>
              </w:rPr>
              <w:t xml:space="preserve">al </w:t>
            </w:r>
            <w:r w:rsidRPr="008478C2">
              <w:rPr>
                <w:b/>
                <w:sz w:val="18"/>
                <w:szCs w:val="18"/>
                <w:lang w:val="it-IT"/>
              </w:rPr>
              <w:t>netto</w:t>
            </w:r>
            <w:r>
              <w:rPr>
                <w:b/>
                <w:sz w:val="18"/>
                <w:szCs w:val="18"/>
                <w:lang w:val="it-IT"/>
              </w:rPr>
              <w:t xml:space="preserve"> di Iva</w:t>
            </w:r>
            <w:r w:rsidRPr="008478C2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B5068C" w:rsidRPr="008478C2" w:rsidTr="0030507C">
        <w:trPr>
          <w:trHeight w:val="226"/>
        </w:trPr>
        <w:tc>
          <w:tcPr>
            <w:tcW w:w="3119" w:type="dxa"/>
            <w:shd w:val="clear" w:color="auto" w:fill="E7E6E6" w:themeFill="background2"/>
          </w:tcPr>
          <w:p w:rsidR="00B5068C" w:rsidRPr="00971E79" w:rsidRDefault="002E21C0" w:rsidP="00E46D45">
            <w:pPr>
              <w:pStyle w:val="TableParagraph"/>
              <w:spacing w:line="0" w:lineRule="atLeast"/>
              <w:ind w:right="80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O</w:t>
            </w:r>
            <w:r w:rsidRPr="002E21C0">
              <w:rPr>
                <w:sz w:val="16"/>
                <w:szCs w:val="16"/>
                <w:lang w:val="it-IT"/>
              </w:rPr>
              <w:t>pere e interventi per soddisfare le esigenze particolari del turista/cliente con difficoltà motorie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2E21C0">
              <w:rPr>
                <w:sz w:val="16"/>
                <w:szCs w:val="16"/>
                <w:lang w:val="it-IT"/>
              </w:rPr>
              <w:t>e sensoriali o di mobilità</w:t>
            </w:r>
          </w:p>
        </w:tc>
        <w:tc>
          <w:tcPr>
            <w:tcW w:w="2693" w:type="dxa"/>
          </w:tcPr>
          <w:p w:rsidR="00B5068C" w:rsidRPr="00971E79" w:rsidRDefault="00E46D45" w:rsidP="00B5068C">
            <w:pPr>
              <w:pStyle w:val="TableParagraph"/>
              <w:spacing w:line="0" w:lineRule="atLeast"/>
              <w:ind w:right="8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693" w:type="dxa"/>
          </w:tcPr>
          <w:p w:rsidR="00B5068C" w:rsidRPr="00B5068C" w:rsidRDefault="00B5068C" w:rsidP="00B5068C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5068C" w:rsidRPr="00971E79" w:rsidRDefault="00B5068C" w:rsidP="00B5068C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€ </w:t>
            </w:r>
          </w:p>
        </w:tc>
      </w:tr>
      <w:tr w:rsidR="00B5068C" w:rsidRPr="008478C2" w:rsidTr="0030507C">
        <w:trPr>
          <w:trHeight w:val="244"/>
        </w:trPr>
        <w:tc>
          <w:tcPr>
            <w:tcW w:w="3119" w:type="dxa"/>
            <w:shd w:val="clear" w:color="auto" w:fill="E7E6E6" w:themeFill="background2"/>
          </w:tcPr>
          <w:p w:rsidR="00B5068C" w:rsidRPr="00971E79" w:rsidRDefault="002E21C0" w:rsidP="00E46D45">
            <w:pPr>
              <w:pStyle w:val="TableParagraph"/>
              <w:spacing w:line="0" w:lineRule="atLeast"/>
              <w:ind w:right="80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A</w:t>
            </w:r>
            <w:r w:rsidRPr="002E21C0">
              <w:rPr>
                <w:sz w:val="16"/>
                <w:szCs w:val="16"/>
                <w:lang w:val="it-IT"/>
              </w:rPr>
              <w:t>zioni specifiche a sostegno della produzione enogastronomica locale attraverso la distribuzione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2E21C0">
              <w:rPr>
                <w:sz w:val="16"/>
                <w:szCs w:val="16"/>
                <w:lang w:val="it-IT"/>
              </w:rPr>
              <w:t>e vendita di prodotti locali a filiera corta (a titolo di esempio: corner di esposizione e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2E21C0">
              <w:rPr>
                <w:sz w:val="16"/>
                <w:szCs w:val="16"/>
                <w:lang w:val="it-IT"/>
              </w:rPr>
              <w:t>vendita dei prodotti locali)</w:t>
            </w:r>
          </w:p>
        </w:tc>
        <w:tc>
          <w:tcPr>
            <w:tcW w:w="2693" w:type="dxa"/>
          </w:tcPr>
          <w:p w:rsidR="00B5068C" w:rsidRPr="00971E79" w:rsidRDefault="00E46D45" w:rsidP="00971E7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693" w:type="dxa"/>
          </w:tcPr>
          <w:p w:rsidR="00B5068C" w:rsidRPr="00B5068C" w:rsidRDefault="00B5068C" w:rsidP="00971E7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5068C" w:rsidRPr="00971E79" w:rsidRDefault="00B5068C" w:rsidP="00971E79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5068C" w:rsidRPr="008478C2" w:rsidTr="0030507C">
        <w:trPr>
          <w:trHeight w:val="50"/>
        </w:trPr>
        <w:tc>
          <w:tcPr>
            <w:tcW w:w="3119" w:type="dxa"/>
            <w:shd w:val="clear" w:color="auto" w:fill="E7E6E6" w:themeFill="background2"/>
          </w:tcPr>
          <w:p w:rsidR="00B5068C" w:rsidRPr="00971E79" w:rsidRDefault="002E21C0" w:rsidP="00E46D45">
            <w:pPr>
              <w:pStyle w:val="TableParagraph"/>
              <w:spacing w:line="0" w:lineRule="atLeast"/>
              <w:ind w:right="80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A</w:t>
            </w:r>
            <w:r w:rsidRPr="002E21C0">
              <w:rPr>
                <w:sz w:val="16"/>
                <w:szCs w:val="16"/>
                <w:lang w:val="it-IT"/>
              </w:rPr>
              <w:t>cquisto di attrezzature ad uso esclusivo degli ospiti (a titolo di esempio: lava-asciuga, biciclette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2E21C0">
              <w:rPr>
                <w:sz w:val="16"/>
                <w:szCs w:val="16"/>
                <w:lang w:val="it-IT"/>
              </w:rPr>
              <w:t>muscolari e/o elettriche, altre attrezzature di carattere sportivo per gli sport acquatici</w:t>
            </w:r>
            <w:r>
              <w:rPr>
                <w:sz w:val="16"/>
                <w:szCs w:val="16"/>
                <w:lang w:val="it-IT"/>
              </w:rPr>
              <w:t>/m</w:t>
            </w:r>
            <w:r w:rsidRPr="002E21C0">
              <w:rPr>
                <w:sz w:val="16"/>
                <w:szCs w:val="16"/>
                <w:lang w:val="it-IT"/>
              </w:rPr>
              <w:t>ontani/escursionistici)</w:t>
            </w:r>
          </w:p>
        </w:tc>
        <w:tc>
          <w:tcPr>
            <w:tcW w:w="2693" w:type="dxa"/>
          </w:tcPr>
          <w:p w:rsidR="00B5068C" w:rsidRPr="00971E79" w:rsidRDefault="00B506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</w:t>
            </w:r>
            <w:r w:rsidR="00E46D45">
              <w:rPr>
                <w:sz w:val="16"/>
                <w:szCs w:val="16"/>
                <w:lang w:val="it-IT"/>
              </w:rPr>
              <w:t>…</w:t>
            </w:r>
          </w:p>
        </w:tc>
        <w:tc>
          <w:tcPr>
            <w:tcW w:w="2693" w:type="dxa"/>
          </w:tcPr>
          <w:p w:rsidR="00B5068C" w:rsidRPr="00B5068C" w:rsidRDefault="00B5068C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5068C" w:rsidRPr="00343C39" w:rsidRDefault="00B5068C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5068C" w:rsidRPr="008478C2" w:rsidTr="0030507C">
        <w:trPr>
          <w:trHeight w:val="50"/>
        </w:trPr>
        <w:tc>
          <w:tcPr>
            <w:tcW w:w="3119" w:type="dxa"/>
            <w:shd w:val="clear" w:color="auto" w:fill="E7E6E6" w:themeFill="background2"/>
          </w:tcPr>
          <w:p w:rsidR="00B5068C" w:rsidRPr="00971E79" w:rsidRDefault="00E46D45" w:rsidP="00E46D45">
            <w:pPr>
              <w:pStyle w:val="TableParagraph"/>
              <w:spacing w:line="0" w:lineRule="atLeast"/>
              <w:ind w:right="80"/>
              <w:jc w:val="both"/>
              <w:rPr>
                <w:sz w:val="16"/>
                <w:szCs w:val="16"/>
                <w:lang w:val="it-IT"/>
              </w:rPr>
            </w:pPr>
            <w:r w:rsidRPr="00E46D45">
              <w:rPr>
                <w:sz w:val="16"/>
                <w:szCs w:val="16"/>
                <w:lang w:val="it-IT"/>
              </w:rPr>
              <w:t>Acquisto</w:t>
            </w:r>
            <w:r w:rsidRPr="00E46D45">
              <w:rPr>
                <w:sz w:val="16"/>
                <w:szCs w:val="16"/>
                <w:lang w:val="it-IT"/>
              </w:rPr>
              <w:t xml:space="preserve"> di attrezzature per trattamenti</w:t>
            </w:r>
            <w:r>
              <w:rPr>
                <w:sz w:val="16"/>
                <w:szCs w:val="16"/>
                <w:lang w:val="it-IT"/>
              </w:rPr>
              <w:t xml:space="preserve"> benessere del cliente (</w:t>
            </w: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vasche,</w:t>
            </w:r>
            <w:r w:rsidRPr="00E46D45">
              <w:rPr>
                <w:sz w:val="16"/>
                <w:szCs w:val="16"/>
                <w:lang w:val="it-IT"/>
              </w:rPr>
              <w:t>attrezzature</w:t>
            </w:r>
            <w:proofErr w:type="spellEnd"/>
            <w:proofErr w:type="gramEnd"/>
            <w:r w:rsidRPr="00E46D45">
              <w:rPr>
                <w:sz w:val="16"/>
                <w:szCs w:val="16"/>
                <w:lang w:val="it-IT"/>
              </w:rPr>
              <w:t xml:space="preserve"> varie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E46D45">
              <w:rPr>
                <w:sz w:val="16"/>
                <w:szCs w:val="16"/>
                <w:lang w:val="it-IT"/>
              </w:rPr>
              <w:t>per trattamenti, attrezzature per palestra, sauna, ecc.), aree dedicate al benessere (aromaterapia,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E46D45">
              <w:rPr>
                <w:sz w:val="16"/>
                <w:szCs w:val="16"/>
                <w:lang w:val="it-IT"/>
              </w:rPr>
              <w:t xml:space="preserve">meditazione, </w:t>
            </w:r>
            <w:r w:rsidRPr="00E46D45">
              <w:rPr>
                <w:sz w:val="16"/>
                <w:szCs w:val="16"/>
                <w:lang w:val="it-IT"/>
              </w:rPr>
              <w:t>ecc.</w:t>
            </w:r>
            <w:r w:rsidRPr="00E46D45">
              <w:rPr>
                <w:sz w:val="16"/>
                <w:szCs w:val="16"/>
                <w:lang w:val="it-IT"/>
              </w:rPr>
              <w:t>), con esclusione di prodotti cosmetici/terapeutici di consumo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E46D45">
              <w:rPr>
                <w:sz w:val="16"/>
                <w:szCs w:val="16"/>
                <w:lang w:val="it-IT"/>
              </w:rPr>
              <w:t>(materiale usa e getta, prodotti ad hoc utilizzati nei trattamenti, ecc.)</w:t>
            </w:r>
          </w:p>
        </w:tc>
        <w:tc>
          <w:tcPr>
            <w:tcW w:w="2693" w:type="dxa"/>
          </w:tcPr>
          <w:p w:rsidR="00B5068C" w:rsidRPr="00971E79" w:rsidRDefault="00E46D45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693" w:type="dxa"/>
          </w:tcPr>
          <w:p w:rsidR="00B5068C" w:rsidRPr="00B5068C" w:rsidRDefault="00B5068C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5068C" w:rsidRPr="00343C39" w:rsidRDefault="00B5068C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5068C" w:rsidRPr="008478C2" w:rsidTr="0030507C">
        <w:trPr>
          <w:trHeight w:val="50"/>
        </w:trPr>
        <w:tc>
          <w:tcPr>
            <w:tcW w:w="3119" w:type="dxa"/>
            <w:shd w:val="clear" w:color="auto" w:fill="E7E6E6" w:themeFill="background2"/>
          </w:tcPr>
          <w:p w:rsidR="00B5068C" w:rsidRPr="00B5068C" w:rsidRDefault="00E46D45" w:rsidP="00E46D45">
            <w:pPr>
              <w:pStyle w:val="TableParagraph"/>
              <w:spacing w:line="0" w:lineRule="atLeast"/>
              <w:ind w:right="80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</w:t>
            </w:r>
            <w:r w:rsidRPr="00E46D45">
              <w:rPr>
                <w:sz w:val="16"/>
                <w:szCs w:val="16"/>
                <w:lang w:val="it-IT"/>
              </w:rPr>
              <w:t xml:space="preserve">pese per </w:t>
            </w:r>
            <w:proofErr w:type="spellStart"/>
            <w:r w:rsidRPr="00E46D45">
              <w:rPr>
                <w:sz w:val="16"/>
                <w:szCs w:val="16"/>
                <w:lang w:val="it-IT"/>
              </w:rPr>
              <w:t>insegnistica</w:t>
            </w:r>
            <w:proofErr w:type="spellEnd"/>
            <w:r w:rsidRPr="00E46D45">
              <w:rPr>
                <w:sz w:val="16"/>
                <w:szCs w:val="16"/>
                <w:lang w:val="it-IT"/>
              </w:rPr>
              <w:t xml:space="preserve"> e segnaletica interna ed esterna</w:t>
            </w:r>
          </w:p>
        </w:tc>
        <w:tc>
          <w:tcPr>
            <w:tcW w:w="2693" w:type="dxa"/>
          </w:tcPr>
          <w:p w:rsidR="00B5068C" w:rsidRPr="00B5068C" w:rsidRDefault="00E46D45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693" w:type="dxa"/>
          </w:tcPr>
          <w:p w:rsidR="00B5068C" w:rsidRPr="00B5068C" w:rsidRDefault="00B5068C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5068C" w:rsidRPr="00B5068C" w:rsidRDefault="00AD32E1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5068C" w:rsidRPr="008478C2" w:rsidTr="0030507C">
        <w:trPr>
          <w:trHeight w:val="50"/>
        </w:trPr>
        <w:tc>
          <w:tcPr>
            <w:tcW w:w="3119" w:type="dxa"/>
            <w:shd w:val="clear" w:color="auto" w:fill="E7E6E6" w:themeFill="background2"/>
          </w:tcPr>
          <w:p w:rsidR="00B5068C" w:rsidRPr="00B5068C" w:rsidRDefault="00E46D45" w:rsidP="00E46D45">
            <w:pPr>
              <w:pStyle w:val="TableParagraph"/>
              <w:spacing w:line="0" w:lineRule="atLeast"/>
              <w:ind w:right="80"/>
              <w:jc w:val="both"/>
              <w:rPr>
                <w:sz w:val="16"/>
                <w:szCs w:val="16"/>
                <w:lang w:val="it-IT"/>
              </w:rPr>
            </w:pPr>
            <w:r w:rsidRPr="00E46D45">
              <w:rPr>
                <w:sz w:val="16"/>
                <w:szCs w:val="16"/>
                <w:lang w:val="it-IT"/>
              </w:rPr>
              <w:t>Realizzazione</w:t>
            </w:r>
            <w:r w:rsidRPr="00E46D45">
              <w:rPr>
                <w:sz w:val="16"/>
                <w:szCs w:val="16"/>
                <w:lang w:val="it-IT"/>
              </w:rPr>
              <w:t xml:space="preserve"> di percorsi fitness, aree attrezzate e servizi per gli animali da compagnia dei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E46D45">
              <w:rPr>
                <w:sz w:val="16"/>
                <w:szCs w:val="16"/>
                <w:lang w:val="it-IT"/>
              </w:rPr>
              <w:t xml:space="preserve">clienti, </w:t>
            </w:r>
            <w:proofErr w:type="spellStart"/>
            <w:r w:rsidRPr="00E46D45">
              <w:rPr>
                <w:sz w:val="16"/>
                <w:szCs w:val="16"/>
                <w:lang w:val="it-IT"/>
              </w:rPr>
              <w:t>bio</w:t>
            </w:r>
            <w:proofErr w:type="spellEnd"/>
            <w:r w:rsidRPr="00E46D45">
              <w:rPr>
                <w:sz w:val="16"/>
                <w:szCs w:val="16"/>
                <w:lang w:val="it-IT"/>
              </w:rPr>
              <w:t xml:space="preserve"> wellness, bosc</w:t>
            </w:r>
            <w:r>
              <w:rPr>
                <w:sz w:val="16"/>
                <w:szCs w:val="16"/>
                <w:lang w:val="it-IT"/>
              </w:rPr>
              <w:t xml:space="preserve">o bioenergetico, aree gioco per </w:t>
            </w:r>
            <w:r w:rsidRPr="00E46D45">
              <w:rPr>
                <w:sz w:val="16"/>
                <w:szCs w:val="16"/>
                <w:lang w:val="it-IT"/>
              </w:rPr>
              <w:t>bambini/famiglie,</w:t>
            </w:r>
          </w:p>
        </w:tc>
        <w:tc>
          <w:tcPr>
            <w:tcW w:w="2693" w:type="dxa"/>
          </w:tcPr>
          <w:p w:rsidR="00B5068C" w:rsidRPr="00B5068C" w:rsidRDefault="00E46D45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693" w:type="dxa"/>
          </w:tcPr>
          <w:p w:rsidR="00B5068C" w:rsidRPr="00B5068C" w:rsidRDefault="00B5068C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5068C" w:rsidRPr="00B5068C" w:rsidRDefault="00AD32E1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5068C" w:rsidRPr="008478C2" w:rsidTr="0030507C">
        <w:trPr>
          <w:trHeight w:val="50"/>
        </w:trPr>
        <w:tc>
          <w:tcPr>
            <w:tcW w:w="3119" w:type="dxa"/>
            <w:shd w:val="clear" w:color="auto" w:fill="E7E6E6" w:themeFill="background2"/>
          </w:tcPr>
          <w:p w:rsidR="00B5068C" w:rsidRPr="00B5068C" w:rsidRDefault="00E46D45" w:rsidP="00E46D45">
            <w:pPr>
              <w:pStyle w:val="TableParagraph"/>
              <w:spacing w:line="0" w:lineRule="atLeast"/>
              <w:ind w:right="80"/>
              <w:jc w:val="both"/>
              <w:rPr>
                <w:sz w:val="16"/>
                <w:szCs w:val="16"/>
                <w:lang w:val="it-IT"/>
              </w:rPr>
            </w:pPr>
            <w:r w:rsidRPr="00E46D45">
              <w:rPr>
                <w:sz w:val="16"/>
                <w:szCs w:val="16"/>
                <w:lang w:val="it-IT"/>
              </w:rPr>
              <w:t>Creazione</w:t>
            </w:r>
            <w:r w:rsidRPr="00E46D45">
              <w:rPr>
                <w:sz w:val="16"/>
                <w:szCs w:val="16"/>
                <w:lang w:val="it-IT"/>
              </w:rPr>
              <w:t xml:space="preserve"> di aree “</w:t>
            </w:r>
            <w:proofErr w:type="spellStart"/>
            <w:r w:rsidRPr="00E46D45">
              <w:rPr>
                <w:sz w:val="16"/>
                <w:szCs w:val="16"/>
                <w:lang w:val="it-IT"/>
              </w:rPr>
              <w:t>glamping</w:t>
            </w:r>
            <w:proofErr w:type="spellEnd"/>
            <w:r w:rsidRPr="00E46D45">
              <w:rPr>
                <w:sz w:val="16"/>
                <w:szCs w:val="16"/>
                <w:lang w:val="it-IT"/>
              </w:rPr>
              <w:t>”, “</w:t>
            </w:r>
            <w:proofErr w:type="spellStart"/>
            <w:r w:rsidRPr="00E46D45">
              <w:rPr>
                <w:sz w:val="16"/>
                <w:szCs w:val="16"/>
                <w:lang w:val="it-IT"/>
              </w:rPr>
              <w:t>bubble</w:t>
            </w:r>
            <w:proofErr w:type="spellEnd"/>
            <w:r w:rsidRPr="00E46D45">
              <w:rPr>
                <w:sz w:val="16"/>
                <w:szCs w:val="16"/>
                <w:lang w:val="it-IT"/>
              </w:rPr>
              <w:t xml:space="preserve"> rooms”, case sull’albero nell’ambito di una struttura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E46D45">
              <w:rPr>
                <w:sz w:val="16"/>
                <w:szCs w:val="16"/>
                <w:lang w:val="it-IT"/>
              </w:rPr>
              <w:t>ricettiva esistente</w:t>
            </w:r>
          </w:p>
        </w:tc>
        <w:tc>
          <w:tcPr>
            <w:tcW w:w="2693" w:type="dxa"/>
          </w:tcPr>
          <w:p w:rsidR="00B5068C" w:rsidRPr="00B5068C" w:rsidRDefault="00E46D45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</w:t>
            </w:r>
          </w:p>
        </w:tc>
        <w:tc>
          <w:tcPr>
            <w:tcW w:w="2693" w:type="dxa"/>
          </w:tcPr>
          <w:p w:rsidR="00B5068C" w:rsidRPr="00B5068C" w:rsidRDefault="00B5068C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5068C" w:rsidRPr="00B5068C" w:rsidRDefault="00AD32E1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5068C" w:rsidRPr="008478C2" w:rsidTr="0030507C">
        <w:trPr>
          <w:trHeight w:val="50"/>
        </w:trPr>
        <w:tc>
          <w:tcPr>
            <w:tcW w:w="3119" w:type="dxa"/>
            <w:shd w:val="clear" w:color="auto" w:fill="E7E6E6" w:themeFill="background2"/>
          </w:tcPr>
          <w:p w:rsidR="00B5068C" w:rsidRPr="00AD32E1" w:rsidRDefault="00E46D45" w:rsidP="00E46D45">
            <w:pPr>
              <w:pStyle w:val="TableParagraph"/>
              <w:spacing w:line="0" w:lineRule="atLeast"/>
              <w:ind w:right="80"/>
              <w:jc w:val="both"/>
              <w:rPr>
                <w:sz w:val="16"/>
                <w:szCs w:val="16"/>
                <w:lang w:val="it-IT"/>
              </w:rPr>
            </w:pPr>
            <w:r w:rsidRPr="00E46D45">
              <w:rPr>
                <w:sz w:val="16"/>
                <w:szCs w:val="16"/>
                <w:lang w:val="it-IT"/>
              </w:rPr>
              <w:t>Creazione</w:t>
            </w:r>
            <w:r w:rsidRPr="00E46D45">
              <w:rPr>
                <w:sz w:val="16"/>
                <w:szCs w:val="16"/>
                <w:lang w:val="it-IT"/>
              </w:rPr>
              <w:t xml:space="preserve"> di spazi appositamente attrezzati con postazioni dedicate per </w:t>
            </w:r>
            <w:proofErr w:type="spellStart"/>
            <w:r w:rsidRPr="00E46D45">
              <w:rPr>
                <w:sz w:val="16"/>
                <w:szCs w:val="16"/>
                <w:lang w:val="it-IT"/>
              </w:rPr>
              <w:t>holiday</w:t>
            </w:r>
            <w:proofErr w:type="spellEnd"/>
            <w:r w:rsidRPr="00E46D45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46D45">
              <w:rPr>
                <w:sz w:val="16"/>
                <w:szCs w:val="16"/>
                <w:lang w:val="it-IT"/>
              </w:rPr>
              <w:t>working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r w:rsidRPr="00E46D45">
              <w:rPr>
                <w:sz w:val="16"/>
                <w:szCs w:val="16"/>
                <w:lang w:val="it-IT"/>
              </w:rPr>
              <w:t>(scrivanie e sedute ergonomiche, stampanti dedicate, attrezzatur</w:t>
            </w:r>
            <w:r>
              <w:rPr>
                <w:sz w:val="16"/>
                <w:szCs w:val="16"/>
                <w:lang w:val="it-IT"/>
              </w:rPr>
              <w:t xml:space="preserve">e utili per lavorare da remoto, </w:t>
            </w:r>
            <w:r w:rsidRPr="00E46D45">
              <w:rPr>
                <w:sz w:val="16"/>
                <w:szCs w:val="16"/>
                <w:lang w:val="it-IT"/>
              </w:rPr>
              <w:t>ecc.).</w:t>
            </w:r>
          </w:p>
        </w:tc>
        <w:tc>
          <w:tcPr>
            <w:tcW w:w="2693" w:type="dxa"/>
          </w:tcPr>
          <w:p w:rsidR="00B5068C" w:rsidRPr="00AD32E1" w:rsidRDefault="00E46D45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693" w:type="dxa"/>
          </w:tcPr>
          <w:p w:rsidR="00B5068C" w:rsidRPr="00AD32E1" w:rsidRDefault="00B5068C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</w:p>
        </w:tc>
        <w:tc>
          <w:tcPr>
            <w:tcW w:w="1418" w:type="dxa"/>
          </w:tcPr>
          <w:p w:rsidR="00B5068C" w:rsidRPr="00B5068C" w:rsidRDefault="00AD32E1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AD32E1" w:rsidRPr="008478C2" w:rsidTr="00210057">
        <w:trPr>
          <w:trHeight w:val="50"/>
        </w:trPr>
        <w:tc>
          <w:tcPr>
            <w:tcW w:w="8505" w:type="dxa"/>
            <w:gridSpan w:val="3"/>
            <w:shd w:val="clear" w:color="auto" w:fill="E7E6E6" w:themeFill="background2"/>
          </w:tcPr>
          <w:p w:rsidR="00AD32E1" w:rsidRPr="00AD32E1" w:rsidRDefault="00AD32E1" w:rsidP="00AD32E1">
            <w:pPr>
              <w:pStyle w:val="TableParagraph"/>
              <w:spacing w:line="0" w:lineRule="atLeast"/>
              <w:jc w:val="right"/>
              <w:rPr>
                <w:b/>
                <w:sz w:val="14"/>
                <w:szCs w:val="16"/>
                <w:lang w:val="it-IT"/>
              </w:rPr>
            </w:pPr>
            <w:r w:rsidRPr="00AD32E1">
              <w:rPr>
                <w:b/>
                <w:sz w:val="16"/>
                <w:szCs w:val="16"/>
                <w:lang w:val="it-IT"/>
              </w:rPr>
              <w:t>TOTALE</w:t>
            </w:r>
            <w:r w:rsidR="00E46D45">
              <w:rPr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1418" w:type="dxa"/>
          </w:tcPr>
          <w:p w:rsidR="00AD32E1" w:rsidRPr="00B5068C" w:rsidRDefault="00E46D45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</w:t>
            </w:r>
            <w:r w:rsidR="00AD32E1">
              <w:rPr>
                <w:sz w:val="16"/>
                <w:szCs w:val="16"/>
                <w:lang w:val="it-IT"/>
              </w:rPr>
              <w:t xml:space="preserve">€ </w:t>
            </w:r>
          </w:p>
        </w:tc>
      </w:tr>
    </w:tbl>
    <w:p w:rsidR="005A44A9" w:rsidRDefault="005A44A9" w:rsidP="009248C2">
      <w:pPr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343C39" w:rsidRDefault="00343C39" w:rsidP="009248C2">
      <w:pPr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8478C2" w:rsidRPr="00E46D45" w:rsidRDefault="008478C2" w:rsidP="00E46D45">
      <w:pPr>
        <w:spacing w:line="0" w:lineRule="atLeast"/>
        <w:rPr>
          <w:rFonts w:cs="Arial"/>
          <w:b/>
          <w:sz w:val="16"/>
          <w:lang w:eastAsia="it-IT"/>
        </w:rPr>
      </w:pPr>
      <w:bookmarkStart w:id="0" w:name="_GoBack"/>
      <w:bookmarkEnd w:id="0"/>
    </w:p>
    <w:sectPr w:rsidR="008478C2" w:rsidRPr="00E46D45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25" w:rsidRDefault="00B61125" w:rsidP="00E260BE">
      <w:r>
        <w:separator/>
      </w:r>
    </w:p>
  </w:endnote>
  <w:endnote w:type="continuationSeparator" w:id="0">
    <w:p w:rsidR="00B61125" w:rsidRDefault="00B61125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709AF" w:rsidRDefault="007709AF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7709AF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>
      <w:rPr>
        <w:rFonts w:ascii="Comic Sans MS" w:hAnsi="Comic Sans MS" w:cs="Tahoma"/>
        <w:color w:val="0000FF"/>
        <w:sz w:val="16"/>
      </w:rPr>
      <w:t>, 20</w:t>
    </w:r>
    <w:r w:rsidR="005A44A9" w:rsidRPr="007709AF">
      <w:rPr>
        <w:rFonts w:ascii="Comic Sans MS" w:hAnsi="Comic Sans MS" w:cs="Tahoma"/>
        <w:color w:val="0000FF"/>
        <w:sz w:val="16"/>
      </w:rPr>
      <w:t xml:space="preserve"> – 22100, Como, Italia –</w:t>
    </w:r>
    <w:r w:rsidR="005A44A9" w:rsidRPr="007709AF">
      <w:rPr>
        <w:rFonts w:ascii="Comic Sans MS" w:hAnsi="Comic Sans MS"/>
        <w:color w:val="0000FF"/>
        <w:sz w:val="16"/>
      </w:rPr>
      <w:t xml:space="preserve"> </w:t>
    </w:r>
    <w:r w:rsidR="005A44A9" w:rsidRPr="007709AF">
      <w:rPr>
        <w:rFonts w:ascii="Comic Sans MS" w:hAnsi="Comic Sans MS" w:cs="Tahoma"/>
        <w:color w:val="0000FF"/>
        <w:sz w:val="16"/>
      </w:rPr>
      <w:t>Tel.: 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25" w:rsidRDefault="00B61125" w:rsidP="00E260BE">
      <w:r>
        <w:separator/>
      </w:r>
    </w:p>
  </w:footnote>
  <w:footnote w:type="continuationSeparator" w:id="0">
    <w:p w:rsidR="00B61125" w:rsidRDefault="00B61125" w:rsidP="00E260BE">
      <w:r>
        <w:continuationSeparator/>
      </w:r>
    </w:p>
  </w:footnote>
  <w:footnote w:id="1">
    <w:p w:rsidR="0030507C" w:rsidRPr="00F00A38" w:rsidRDefault="0030507C" w:rsidP="0030507C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30507C" w:rsidRPr="00F00A38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30507C" w:rsidRPr="007E4612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30507C" w:rsidRPr="007E4612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30507C" w:rsidRPr="007E4612" w:rsidRDefault="0030507C" w:rsidP="0030507C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967"/>
    <w:multiLevelType w:val="hybridMultilevel"/>
    <w:tmpl w:val="13146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843"/>
    <w:multiLevelType w:val="hybridMultilevel"/>
    <w:tmpl w:val="AFC25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31AF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1CB8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55B6"/>
    <w:multiLevelType w:val="hybridMultilevel"/>
    <w:tmpl w:val="D70A5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2A3120"/>
    <w:rsid w:val="002E21C0"/>
    <w:rsid w:val="0030507C"/>
    <w:rsid w:val="00343C39"/>
    <w:rsid w:val="004016CD"/>
    <w:rsid w:val="00566ADE"/>
    <w:rsid w:val="005A44A9"/>
    <w:rsid w:val="005C01BB"/>
    <w:rsid w:val="00760ACB"/>
    <w:rsid w:val="007709AF"/>
    <w:rsid w:val="008478C2"/>
    <w:rsid w:val="009248C2"/>
    <w:rsid w:val="00971E79"/>
    <w:rsid w:val="009951F3"/>
    <w:rsid w:val="00AD32E1"/>
    <w:rsid w:val="00B5068C"/>
    <w:rsid w:val="00B61125"/>
    <w:rsid w:val="00C13135"/>
    <w:rsid w:val="00D83ACA"/>
    <w:rsid w:val="00DB7E6E"/>
    <w:rsid w:val="00E260BE"/>
    <w:rsid w:val="00E46D45"/>
    <w:rsid w:val="00E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15</cp:revision>
  <dcterms:created xsi:type="dcterms:W3CDTF">2019-11-13T09:22:00Z</dcterms:created>
  <dcterms:modified xsi:type="dcterms:W3CDTF">2022-06-14T08:37:00Z</dcterms:modified>
</cp:coreProperties>
</file>